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3E6" w:rsidRPr="006D55D1" w:rsidP="00EA33E6">
      <w:pPr>
        <w:jc w:val="right"/>
      </w:pPr>
      <w:r w:rsidRPr="006D55D1">
        <w:t xml:space="preserve">                                                                                            дело № 5-</w:t>
      </w:r>
      <w:r w:rsidRPr="006D55D1">
        <w:t>196</w:t>
      </w:r>
      <w:r w:rsidRPr="006D55D1">
        <w:t>-2002/2025</w:t>
      </w:r>
    </w:p>
    <w:p w:rsidR="00EA33E6" w:rsidRPr="006D55D1" w:rsidP="00EA33E6">
      <w:pPr>
        <w:jc w:val="center"/>
      </w:pPr>
      <w:r w:rsidRPr="006D55D1">
        <w:t>ПОСТАНОВЛЕНИЕ</w:t>
      </w:r>
    </w:p>
    <w:p w:rsidR="00EA33E6" w:rsidRPr="006D55D1" w:rsidP="00EA33E6">
      <w:pPr>
        <w:jc w:val="center"/>
      </w:pPr>
      <w:r w:rsidRPr="006D55D1">
        <w:t>о назначении административного наказания</w:t>
      </w:r>
    </w:p>
    <w:p w:rsidR="00EA33E6" w:rsidRPr="006D55D1" w:rsidP="00EA33E6">
      <w:pPr>
        <w:jc w:val="both"/>
      </w:pPr>
      <w:r w:rsidRPr="006D55D1">
        <w:t>18 марта</w:t>
      </w:r>
      <w:r w:rsidRPr="006D55D1">
        <w:t xml:space="preserve"> 2025 года                                                                                г. Нефтеюганск          </w:t>
      </w:r>
      <w:r w:rsidRPr="006D55D1">
        <w:tab/>
      </w:r>
      <w:r w:rsidRPr="006D55D1">
        <w:tab/>
        <w:t xml:space="preserve">                             </w:t>
      </w:r>
      <w:r w:rsidRPr="006D55D1">
        <w:tab/>
        <w:t xml:space="preserve">   </w:t>
      </w:r>
    </w:p>
    <w:p w:rsidR="00EA33E6" w:rsidRPr="006D55D1" w:rsidP="00EA33E6">
      <w:pPr>
        <w:jc w:val="both"/>
      </w:pPr>
      <w:r w:rsidRPr="006D55D1">
        <w:t xml:space="preserve">       Мировой судья судебного участка №2 Нефтеюганского судебного района Ханты-Мансийского автономного ок</w:t>
      </w:r>
      <w:r w:rsidRPr="006D55D1">
        <w:t xml:space="preserve">руга 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EA33E6" w:rsidRPr="006D55D1" w:rsidP="00EA33E6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6D55D1">
        <w:rPr>
          <w:lang w:val="ru-RU"/>
        </w:rPr>
        <w:t>Файзуллина</w:t>
      </w:r>
      <w:r w:rsidRPr="006D55D1">
        <w:rPr>
          <w:lang w:val="ru-RU"/>
        </w:rPr>
        <w:t xml:space="preserve"> И.П.</w:t>
      </w:r>
      <w:r w:rsidRPr="006D55D1">
        <w:rPr>
          <w:lang w:val="ru-RU"/>
        </w:rPr>
        <w:t xml:space="preserve">, </w:t>
      </w:r>
      <w:r w:rsidRPr="006D55D1">
        <w:t>***</w:t>
      </w:r>
      <w:r w:rsidRPr="006D55D1">
        <w:rPr>
          <w:lang w:val="ru-RU"/>
        </w:rPr>
        <w:t xml:space="preserve"> </w:t>
      </w:r>
      <w:r w:rsidRPr="006D55D1">
        <w:t>года рождения, урожен</w:t>
      </w:r>
      <w:r w:rsidRPr="006D55D1">
        <w:rPr>
          <w:lang w:val="ru-RU"/>
        </w:rPr>
        <w:t xml:space="preserve">ца </w:t>
      </w:r>
      <w:r w:rsidRPr="006D55D1">
        <w:t>***</w:t>
      </w:r>
      <w:r w:rsidRPr="006D55D1">
        <w:rPr>
          <w:lang w:val="ru-RU"/>
        </w:rPr>
        <w:t>,</w:t>
      </w:r>
      <w:r w:rsidRPr="006D55D1">
        <w:t xml:space="preserve"> </w:t>
      </w:r>
      <w:r w:rsidRPr="006D55D1" w:rsidR="00A7786E">
        <w:rPr>
          <w:lang w:val="ru-RU"/>
        </w:rPr>
        <w:t xml:space="preserve">гражданина </w:t>
      </w:r>
      <w:r w:rsidRPr="006D55D1">
        <w:t>***</w:t>
      </w:r>
      <w:r w:rsidRPr="006D55D1" w:rsidR="00A7786E">
        <w:rPr>
          <w:lang w:val="ru-RU"/>
        </w:rPr>
        <w:t xml:space="preserve">, </w:t>
      </w:r>
      <w:r w:rsidRPr="006D55D1">
        <w:rPr>
          <w:lang w:val="ru-RU"/>
        </w:rPr>
        <w:t>зарегистрированного и проживающего</w:t>
      </w:r>
      <w:r w:rsidRPr="006D55D1">
        <w:t xml:space="preserve"> по адресу</w:t>
      </w:r>
      <w:r w:rsidRPr="006D55D1">
        <w:t>***</w:t>
      </w:r>
      <w:r w:rsidRPr="006D55D1">
        <w:rPr>
          <w:lang w:val="ru-RU"/>
        </w:rPr>
        <w:t xml:space="preserve">, </w:t>
      </w:r>
      <w:r w:rsidRPr="006D55D1">
        <w:rPr>
          <w:lang w:val="ru-RU"/>
        </w:rPr>
        <w:t xml:space="preserve">в/у: </w:t>
      </w:r>
      <w:r w:rsidRPr="006D55D1">
        <w:t>***</w:t>
      </w:r>
      <w:r w:rsidRPr="006D55D1">
        <w:rPr>
          <w:lang w:val="ru-RU"/>
        </w:rPr>
        <w:t>,</w:t>
      </w:r>
    </w:p>
    <w:p w:rsidR="00EA33E6" w:rsidRPr="006D55D1" w:rsidP="00EA33E6">
      <w:pPr>
        <w:pStyle w:val="BodyText"/>
        <w:spacing w:after="0"/>
        <w:jc w:val="both"/>
      </w:pPr>
      <w:r w:rsidRPr="006D55D1">
        <w:t>в совершении административного правонарушения, предусмотренного ч.</w:t>
      </w:r>
      <w:r w:rsidRPr="006D55D1">
        <w:rPr>
          <w:lang w:val="ru-RU"/>
        </w:rPr>
        <w:t xml:space="preserve"> </w:t>
      </w:r>
      <w:r w:rsidRPr="006D55D1">
        <w:t>4 ст. 12.15  Кодекса Российской Федерации об административных п</w:t>
      </w:r>
      <w:r w:rsidRPr="006D55D1">
        <w:t>равонарушениях,</w:t>
      </w:r>
    </w:p>
    <w:p w:rsidR="00EA33E6" w:rsidRPr="006D55D1" w:rsidP="00EA33E6">
      <w:pPr>
        <w:jc w:val="center"/>
        <w:rPr>
          <w:bCs/>
        </w:rPr>
      </w:pPr>
    </w:p>
    <w:p w:rsidR="00EA33E6" w:rsidRPr="006D55D1" w:rsidP="00EA33E6">
      <w:pPr>
        <w:jc w:val="center"/>
        <w:rPr>
          <w:bCs/>
        </w:rPr>
      </w:pPr>
      <w:r w:rsidRPr="006D55D1">
        <w:rPr>
          <w:bCs/>
        </w:rPr>
        <w:t>У С Т А Н О В И Л:</w:t>
      </w:r>
    </w:p>
    <w:p w:rsidR="00EA33E6" w:rsidRPr="006D55D1" w:rsidP="00EA33E6">
      <w:pPr>
        <w:ind w:firstLine="567"/>
        <w:jc w:val="both"/>
      </w:pPr>
      <w:r w:rsidRPr="006D55D1">
        <w:t>Файзуллин И.П.</w:t>
      </w:r>
      <w:r w:rsidRPr="006D55D1">
        <w:t xml:space="preserve">, </w:t>
      </w:r>
      <w:r w:rsidRPr="006D55D1">
        <w:t>18</w:t>
      </w:r>
      <w:r w:rsidRPr="006D55D1">
        <w:t xml:space="preserve">.01.2025 в </w:t>
      </w:r>
      <w:r w:rsidRPr="006D55D1">
        <w:t>17</w:t>
      </w:r>
      <w:r w:rsidRPr="006D55D1">
        <w:t xml:space="preserve"> час. </w:t>
      </w:r>
      <w:r w:rsidRPr="006D55D1">
        <w:t>07</w:t>
      </w:r>
      <w:r w:rsidRPr="006D55D1">
        <w:t xml:space="preserve"> мин. в г.Нефтеюганске, ул.Усть-Балыкская, напротив стр.1</w:t>
      </w:r>
      <w:r w:rsidRPr="006D55D1">
        <w:t xml:space="preserve"> ул.Объездная дорога</w:t>
      </w:r>
      <w:r w:rsidRPr="006D55D1">
        <w:t xml:space="preserve">, управляя транспортным средством </w:t>
      </w:r>
      <w:r w:rsidRPr="006D55D1">
        <w:t xml:space="preserve">Чанган </w:t>
      </w:r>
      <w:r w:rsidRPr="006D55D1">
        <w:rPr>
          <w:lang w:val="en-US"/>
        </w:rPr>
        <w:t>ALSVIN</w:t>
      </w:r>
      <w:r w:rsidRPr="006D55D1">
        <w:t xml:space="preserve">, государственный регистрационный знак </w:t>
      </w:r>
      <w:r w:rsidRPr="006D55D1">
        <w:t>***</w:t>
      </w:r>
      <w:r w:rsidRPr="006D55D1">
        <w:t xml:space="preserve">, </w:t>
      </w:r>
      <w:r w:rsidRPr="006D55D1">
        <w:t>соверши</w:t>
      </w:r>
      <w:r w:rsidRPr="006D55D1">
        <w:t xml:space="preserve">л выезд на полосу </w:t>
      </w:r>
      <w:r w:rsidRPr="006D55D1">
        <w:t>дороги, предназначенную для встречного движения, к</w:t>
      </w:r>
      <w:r w:rsidRPr="006D55D1" w:rsidR="00A7786E">
        <w:t>оторая обозначена дорожным знаком</w:t>
      </w:r>
      <w:r w:rsidRPr="006D55D1">
        <w:t xml:space="preserve"> 5.15.7 движение по полосам, чем нарушил п. 1.3 ПДД РФ.</w:t>
      </w:r>
    </w:p>
    <w:p w:rsidR="00EA33E6" w:rsidRPr="006D55D1" w:rsidP="00EA33E6">
      <w:pPr>
        <w:ind w:firstLine="567"/>
        <w:jc w:val="both"/>
      </w:pPr>
      <w:r w:rsidRPr="006D55D1">
        <w:t xml:space="preserve">При рассмотрении дела об административном правонарушении Файзуллин И.П. вину в совершении </w:t>
      </w:r>
      <w:r w:rsidRPr="006D55D1">
        <w:t>правонарушения признал в полном объеме. Дополнительно пояснил, что правонарушение совершил не намеренно</w:t>
      </w:r>
      <w:r w:rsidRPr="006D55D1">
        <w:t>.</w:t>
      </w:r>
    </w:p>
    <w:p w:rsidR="00EA33E6" w:rsidRPr="006D55D1" w:rsidP="00EA33E6">
      <w:pPr>
        <w:ind w:firstLine="567"/>
        <w:jc w:val="both"/>
      </w:pPr>
      <w:r w:rsidRPr="006D55D1">
        <w:t xml:space="preserve">Мировой судья, </w:t>
      </w:r>
      <w:r w:rsidRPr="006D55D1">
        <w:t xml:space="preserve">заслушав Файзуллина И.П., </w:t>
      </w:r>
      <w:r w:rsidRPr="006D55D1">
        <w:t xml:space="preserve">исследовав материалы дела, считает, что вина </w:t>
      </w:r>
      <w:r w:rsidRPr="006D55D1">
        <w:t>Файзуллина И.П.</w:t>
      </w:r>
      <w:r w:rsidRPr="006D55D1">
        <w:t xml:space="preserve"> в совершении правонарушения полностью доказана и </w:t>
      </w:r>
      <w:r w:rsidRPr="006D55D1">
        <w:t>подтверждается следующими доказательствами:</w:t>
      </w:r>
    </w:p>
    <w:p w:rsidR="00EA33E6" w:rsidRPr="006D55D1" w:rsidP="00EA33E6">
      <w:pPr>
        <w:ind w:firstLine="567"/>
        <w:jc w:val="both"/>
      </w:pPr>
      <w:r w:rsidRPr="006D55D1">
        <w:rPr>
          <w:iCs/>
        </w:rPr>
        <w:t xml:space="preserve">-   протоколом об административном правонарушении 86 ХМ </w:t>
      </w:r>
      <w:r w:rsidRPr="006D55D1">
        <w:t>***</w:t>
      </w:r>
      <w:r w:rsidRPr="006D55D1">
        <w:rPr>
          <w:iCs/>
        </w:rPr>
        <w:t xml:space="preserve"> от </w:t>
      </w:r>
      <w:r w:rsidRPr="006D55D1">
        <w:rPr>
          <w:iCs/>
        </w:rPr>
        <w:t>18</w:t>
      </w:r>
      <w:r w:rsidRPr="006D55D1">
        <w:rPr>
          <w:iCs/>
        </w:rPr>
        <w:t xml:space="preserve">.01.2025, согласно которому </w:t>
      </w:r>
      <w:r w:rsidRPr="006D55D1">
        <w:t>Файзуллин И.П.</w:t>
      </w:r>
      <w:r w:rsidRPr="006D55D1">
        <w:t xml:space="preserve">, </w:t>
      </w:r>
      <w:r w:rsidRPr="006D55D1">
        <w:t>18</w:t>
      </w:r>
      <w:r w:rsidRPr="006D55D1">
        <w:t xml:space="preserve">.01.2025 в </w:t>
      </w:r>
      <w:r w:rsidRPr="006D55D1">
        <w:t>17</w:t>
      </w:r>
      <w:r w:rsidRPr="006D55D1">
        <w:t xml:space="preserve"> час. </w:t>
      </w:r>
      <w:r w:rsidRPr="006D55D1">
        <w:t>07</w:t>
      </w:r>
      <w:r w:rsidRPr="006D55D1">
        <w:t xml:space="preserve"> мин. в г.Нефтеюганске, ул.Усть-Балыкская, напротив стр.1</w:t>
      </w:r>
      <w:r w:rsidRPr="006D55D1">
        <w:t xml:space="preserve"> ул.Объездная дорога</w:t>
      </w:r>
      <w:r w:rsidRPr="006D55D1">
        <w:t xml:space="preserve">, управляя транспортным средством </w:t>
      </w:r>
      <w:r w:rsidRPr="006D55D1">
        <w:t xml:space="preserve">Чанган </w:t>
      </w:r>
      <w:r w:rsidRPr="006D55D1">
        <w:rPr>
          <w:lang w:val="en-US"/>
        </w:rPr>
        <w:t>ALSVIN</w:t>
      </w:r>
      <w:r w:rsidRPr="006D55D1">
        <w:t xml:space="preserve">, государственный регистрационный знак </w:t>
      </w:r>
      <w:r w:rsidRPr="006D55D1">
        <w:t>***</w:t>
      </w:r>
      <w:r w:rsidRPr="006D55D1">
        <w:t xml:space="preserve">, </w:t>
      </w:r>
      <w:r w:rsidRPr="006D55D1">
        <w:t xml:space="preserve">совершил выезд на полосу </w:t>
      </w:r>
      <w:r w:rsidRPr="006D55D1">
        <w:t>дороги, предназначенную для встречного движения, которая обозначена дорожным знак</w:t>
      </w:r>
      <w:r w:rsidRPr="006D55D1" w:rsidR="00A7786E">
        <w:t>ом</w:t>
      </w:r>
      <w:r w:rsidRPr="006D55D1">
        <w:t xml:space="preserve"> 5.15.7 движение по полосам, чем нарушил п. 1.3 ПДД</w:t>
      </w:r>
      <w:r w:rsidRPr="006D55D1">
        <w:t xml:space="preserve"> РФ. При составлении протокола </w:t>
      </w:r>
      <w:r w:rsidRPr="006D55D1">
        <w:t>Файзуллину И.П.</w:t>
      </w:r>
      <w:r w:rsidRPr="006D55D1">
        <w:t xml:space="preserve"> бы</w:t>
      </w:r>
      <w:r w:rsidRPr="006D55D1">
        <w:rPr>
          <w:bCs/>
        </w:rPr>
        <w:t xml:space="preserve">ли </w:t>
      </w:r>
      <w:r w:rsidRPr="006D55D1">
        <w:t>разъяснены положения ст.25.1 КоАП РФ, а также ст. 51 Конституции РФ, копия протокола вручена, о чем он лично расписался в соответствующих графах протокола;</w:t>
      </w:r>
    </w:p>
    <w:p w:rsidR="00EA33E6" w:rsidRPr="006D55D1" w:rsidP="00EA33E6">
      <w:pPr>
        <w:ind w:firstLine="567"/>
        <w:jc w:val="both"/>
      </w:pPr>
      <w:r w:rsidRPr="006D55D1">
        <w:t>- схемой места совершения административного прав</w:t>
      </w:r>
      <w:r w:rsidRPr="006D55D1">
        <w:t xml:space="preserve">онарушения от </w:t>
      </w:r>
      <w:r w:rsidRPr="006D55D1" w:rsidR="00C315F5">
        <w:t>18</w:t>
      </w:r>
      <w:r w:rsidRPr="006D55D1">
        <w:t xml:space="preserve">.01.2025, согласно которой т/с </w:t>
      </w:r>
      <w:r w:rsidRPr="006D55D1" w:rsidR="00C315F5">
        <w:t xml:space="preserve">Чанган </w:t>
      </w:r>
      <w:r w:rsidRPr="006D55D1" w:rsidR="00C315F5">
        <w:rPr>
          <w:lang w:val="en-US"/>
        </w:rPr>
        <w:t>ALSVIN</w:t>
      </w:r>
      <w:r w:rsidRPr="006D55D1" w:rsidR="00C315F5">
        <w:t xml:space="preserve">, государственный регистрационный знак </w:t>
      </w:r>
      <w:r w:rsidRPr="006D55D1">
        <w:t>***</w:t>
      </w:r>
      <w:r w:rsidRPr="006D55D1">
        <w:t xml:space="preserve"> выехало на полосу дороги, предназначенную для встречного движения, которая обозначена дорожным знака 5.15.7 движение по полосам. </w:t>
      </w:r>
      <w:r w:rsidRPr="006D55D1">
        <w:t>Файзуллин И.П.</w:t>
      </w:r>
      <w:r w:rsidRPr="006D55D1">
        <w:t xml:space="preserve"> со </w:t>
      </w:r>
      <w:r w:rsidRPr="006D55D1">
        <w:t>схемой согласен;</w:t>
      </w:r>
    </w:p>
    <w:p w:rsidR="00EA33E6" w:rsidRPr="006D55D1" w:rsidP="00EA33E6">
      <w:pPr>
        <w:ind w:firstLine="567"/>
        <w:jc w:val="both"/>
      </w:pPr>
      <w:r w:rsidRPr="006D55D1">
        <w:t>- схемой организации дорожного движения на ул.</w:t>
      </w:r>
      <w:r w:rsidRPr="006D55D1" w:rsidR="00C315F5">
        <w:t>Усть-Балыкская</w:t>
      </w:r>
      <w:r w:rsidRPr="006D55D1">
        <w:t xml:space="preserve"> (</w:t>
      </w:r>
      <w:r w:rsidRPr="006D55D1" w:rsidR="00C315F5">
        <w:t>1.110</w:t>
      </w:r>
      <w:r w:rsidRPr="006D55D1">
        <w:t xml:space="preserve"> – </w:t>
      </w:r>
      <w:r w:rsidRPr="006D55D1" w:rsidR="00C315F5">
        <w:t>1.500</w:t>
      </w:r>
      <w:r w:rsidRPr="006D55D1" w:rsidR="00A7786E">
        <w:t xml:space="preserve"> </w:t>
      </w:r>
      <w:r w:rsidRPr="006D55D1">
        <w:t>км), из которой следует, что на указанном участке дороги предусмотрен дорожный знак 5.15.7;</w:t>
      </w:r>
    </w:p>
    <w:p w:rsidR="00EA33E6" w:rsidRPr="006D55D1" w:rsidP="00EA33E6">
      <w:pPr>
        <w:ind w:firstLine="567"/>
        <w:jc w:val="both"/>
      </w:pPr>
      <w:r w:rsidRPr="006D55D1">
        <w:t xml:space="preserve">- рапортом ИДПС ОВ ДПС </w:t>
      </w:r>
      <w:r w:rsidRPr="006D55D1" w:rsidR="00C315F5">
        <w:t>Госавтоинспекции</w:t>
      </w:r>
      <w:r w:rsidRPr="006D55D1">
        <w:t xml:space="preserve"> ОМВД России по </w:t>
      </w:r>
      <w:r w:rsidRPr="006D55D1">
        <w:t>г.Нефтеюганску</w:t>
      </w:r>
      <w:r w:rsidRPr="006D55D1">
        <w:t xml:space="preserve"> </w:t>
      </w:r>
      <w:r w:rsidRPr="006D55D1" w:rsidR="00C315F5">
        <w:t>Х.</w:t>
      </w:r>
      <w:r w:rsidRPr="006D55D1">
        <w:t xml:space="preserve"> </w:t>
      </w:r>
      <w:r w:rsidRPr="006D55D1" w:rsidR="00C315F5">
        <w:t xml:space="preserve">от 18.01.2025 </w:t>
      </w:r>
      <w:r w:rsidRPr="006D55D1">
        <w:t>об обнаружении административного правонарушения;</w:t>
      </w:r>
    </w:p>
    <w:p w:rsidR="00EA33E6" w:rsidRPr="006D55D1" w:rsidP="00EA33E6">
      <w:pPr>
        <w:pStyle w:val="23"/>
        <w:shd w:val="clear" w:color="auto" w:fill="auto"/>
        <w:spacing w:after="0" w:line="240" w:lineRule="auto"/>
        <w:ind w:firstLine="740"/>
        <w:rPr>
          <w:sz w:val="24"/>
        </w:rPr>
      </w:pPr>
      <w:r w:rsidRPr="006D55D1">
        <w:rPr>
          <w:sz w:val="24"/>
        </w:rPr>
        <w:t xml:space="preserve">- карточкой операции с ВУ, согласно которой срок действия водительского удостоверения на имя </w:t>
      </w:r>
      <w:r w:rsidRPr="006D55D1">
        <w:rPr>
          <w:sz w:val="24"/>
        </w:rPr>
        <w:t>Файзуллина И.П.</w:t>
      </w:r>
      <w:r w:rsidRPr="006D55D1">
        <w:rPr>
          <w:sz w:val="24"/>
        </w:rPr>
        <w:t xml:space="preserve"> до </w:t>
      </w:r>
      <w:r w:rsidRPr="006D55D1" w:rsidR="00C315F5">
        <w:rPr>
          <w:sz w:val="24"/>
        </w:rPr>
        <w:t>18.09.2033</w:t>
      </w:r>
      <w:r w:rsidRPr="006D55D1">
        <w:rPr>
          <w:sz w:val="24"/>
        </w:rPr>
        <w:t>;</w:t>
      </w:r>
    </w:p>
    <w:p w:rsidR="00EA33E6" w:rsidRPr="006D55D1" w:rsidP="00EA33E6">
      <w:pPr>
        <w:pStyle w:val="23"/>
        <w:shd w:val="clear" w:color="auto" w:fill="auto"/>
        <w:spacing w:after="0" w:line="240" w:lineRule="auto"/>
        <w:ind w:firstLine="740"/>
        <w:rPr>
          <w:sz w:val="24"/>
        </w:rPr>
      </w:pPr>
      <w:r w:rsidRPr="006D55D1">
        <w:rPr>
          <w:sz w:val="24"/>
        </w:rPr>
        <w:t>- реестром административных правонарушений;</w:t>
      </w:r>
    </w:p>
    <w:p w:rsidR="00EA33E6" w:rsidRPr="006D55D1" w:rsidP="00EA33E6">
      <w:pPr>
        <w:pStyle w:val="23"/>
        <w:shd w:val="clear" w:color="auto" w:fill="auto"/>
        <w:spacing w:after="0" w:line="240" w:lineRule="auto"/>
        <w:ind w:firstLine="740"/>
        <w:rPr>
          <w:sz w:val="24"/>
        </w:rPr>
      </w:pPr>
      <w:r w:rsidRPr="006D55D1">
        <w:rPr>
          <w:sz w:val="24"/>
        </w:rPr>
        <w:t xml:space="preserve">- видеозаписью, из которой следует, что автомобиль </w:t>
      </w:r>
      <w:r w:rsidRPr="006D55D1" w:rsidR="00C315F5">
        <w:rPr>
          <w:sz w:val="24"/>
        </w:rPr>
        <w:t xml:space="preserve">Чанган </w:t>
      </w:r>
      <w:r w:rsidRPr="006D55D1" w:rsidR="00C315F5">
        <w:rPr>
          <w:sz w:val="24"/>
          <w:lang w:val="en-US"/>
        </w:rPr>
        <w:t>ALSVIN</w:t>
      </w:r>
      <w:r w:rsidRPr="006D55D1" w:rsidR="00C315F5">
        <w:rPr>
          <w:sz w:val="24"/>
        </w:rPr>
        <w:t xml:space="preserve">, государственный регистрационный знак </w:t>
      </w:r>
      <w:r w:rsidRPr="006D55D1">
        <w:rPr>
          <w:sz w:val="24"/>
        </w:rPr>
        <w:t>***</w:t>
      </w:r>
      <w:r w:rsidRPr="006D55D1">
        <w:rPr>
          <w:sz w:val="24"/>
        </w:rPr>
        <w:t>, выехал на полосу дороги, предназначенную для встречного движения, в зоне действия дорожного знака 5.15.7.</w:t>
      </w:r>
    </w:p>
    <w:p w:rsidR="00EA33E6" w:rsidRPr="006D55D1" w:rsidP="00EA33E6">
      <w:pPr>
        <w:jc w:val="both"/>
      </w:pPr>
      <w:r w:rsidRPr="006D55D1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6D55D1">
        <w:t>бо на трамвайные пути встречного направления, за исключением случаев, предусмотренных частью 3 указанной статьи.</w:t>
      </w:r>
    </w:p>
    <w:p w:rsidR="00EA33E6" w:rsidRPr="006D55D1" w:rsidP="00EA33E6">
      <w:pPr>
        <w:jc w:val="both"/>
      </w:pPr>
      <w:r w:rsidRPr="006D55D1">
        <w:t xml:space="preserve">       </w:t>
      </w:r>
      <w:r w:rsidRPr="006D55D1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6D55D1">
        <w:t xml:space="preserve">илами дорожного </w:t>
      </w:r>
      <w:r w:rsidRPr="006D55D1">
        <w:t>движения действия, которые связаны с выездом на сторону проезжей части дороги, предназначенную для встречного движения.</w:t>
      </w:r>
    </w:p>
    <w:p w:rsidR="00EA33E6" w:rsidRPr="006D55D1" w:rsidP="00EA33E6">
      <w:pPr>
        <w:widowControl w:val="0"/>
        <w:autoSpaceDE w:val="0"/>
        <w:autoSpaceDN w:val="0"/>
        <w:adjustRightInd w:val="0"/>
        <w:ind w:firstLine="709"/>
        <w:jc w:val="both"/>
      </w:pPr>
      <w:r w:rsidRPr="006D55D1">
        <w:t>Согласно п. 1.3 ПДД РФ участники дорожного движения обязаны знать и соблюдать относящиеся к ним требования Правил, сигна</w:t>
      </w:r>
      <w:r w:rsidRPr="006D55D1"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A33E6" w:rsidRPr="006D55D1" w:rsidP="00EA33E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D55D1">
        <w:t xml:space="preserve">Согласно п.15 </w:t>
      </w:r>
      <w:r w:rsidRPr="006D55D1">
        <w:rPr>
          <w:shd w:val="clear" w:color="auto" w:fill="FFFFFF"/>
        </w:rPr>
        <w:t>Постановления Пленума Верховного Суда РФ от 25 июня 20</w:t>
      </w:r>
      <w:r w:rsidRPr="006D55D1">
        <w:rPr>
          <w:shd w:val="clear" w:color="auto" w:fill="FFFFFF"/>
        </w:rPr>
        <w:t>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</w:t>
      </w:r>
      <w:r w:rsidRPr="006D55D1">
        <w:t>вижение по дороге с двусторонним движе</w:t>
      </w:r>
      <w:r w:rsidRPr="006D55D1">
        <w:t xml:space="preserve">нием </w:t>
      </w:r>
      <w:r w:rsidRPr="006D55D1" w:rsidR="00A7786E">
        <w:t xml:space="preserve">в нарушение требований дорожных </w:t>
      </w:r>
      <w:hyperlink r:id="rId4" w:anchor="/document/1305770/entry/320" w:history="1">
        <w:r w:rsidRPr="006D55D1">
          <w:rPr>
            <w:rStyle w:val="Hyperlink"/>
            <w:rFonts w:eastAsiaTheme="majorEastAsia"/>
            <w:color w:val="auto"/>
            <w:u w:val="none"/>
          </w:rPr>
          <w:t>знаков 3.20</w:t>
        </w:r>
      </w:hyperlink>
      <w:r w:rsidRPr="006D55D1" w:rsidR="00A7786E">
        <w:rPr>
          <w:rStyle w:val="Hyperlink"/>
          <w:rFonts w:eastAsiaTheme="majorEastAsia"/>
          <w:color w:val="auto"/>
          <w:u w:val="none"/>
        </w:rPr>
        <w:t xml:space="preserve"> </w:t>
      </w:r>
      <w:r w:rsidRPr="006D55D1" w:rsidR="00A7786E">
        <w:t xml:space="preserve">"Обгон запрещен", </w:t>
      </w:r>
      <w:hyperlink r:id="rId4" w:anchor="/document/1305770/entry/322" w:history="1">
        <w:r w:rsidRPr="006D55D1">
          <w:rPr>
            <w:rStyle w:val="Hyperlink"/>
            <w:rFonts w:eastAsiaTheme="majorEastAsia"/>
            <w:color w:val="auto"/>
            <w:u w:val="none"/>
          </w:rPr>
          <w:t>3.22</w:t>
        </w:r>
      </w:hyperlink>
      <w:r w:rsidRPr="006D55D1" w:rsidR="00A7786E">
        <w:t xml:space="preserve"> </w:t>
      </w:r>
      <w:r w:rsidRPr="006D55D1">
        <w:t>"Обгон грузо</w:t>
      </w:r>
      <w:r w:rsidRPr="006D55D1" w:rsidR="00A7786E">
        <w:t xml:space="preserve">вым автомобилям запрещен", </w:t>
      </w:r>
      <w:hyperlink r:id="rId4" w:anchor="/document/1305770/entry/9511" w:history="1">
        <w:r w:rsidRPr="006D55D1">
          <w:rPr>
            <w:rStyle w:val="Hyperlink"/>
            <w:rFonts w:eastAsiaTheme="majorEastAsia"/>
            <w:color w:val="auto"/>
            <w:u w:val="none"/>
          </w:rPr>
          <w:t>5.11.1</w:t>
        </w:r>
      </w:hyperlink>
      <w:r w:rsidRPr="006D55D1" w:rsidR="00A7786E">
        <w:t xml:space="preserve"> </w:t>
      </w:r>
      <w:r w:rsidRPr="006D55D1">
        <w:t>"Дорога с полосой для ма</w:t>
      </w:r>
      <w:r w:rsidRPr="006D55D1" w:rsidR="00A7786E">
        <w:t xml:space="preserve">ршрутных транспортных средств", </w:t>
      </w:r>
      <w:hyperlink r:id="rId4" w:anchor="/document/1305770/entry/5121" w:history="1">
        <w:r w:rsidRPr="006D55D1">
          <w:rPr>
            <w:rStyle w:val="Hyperlink"/>
            <w:rFonts w:eastAsiaTheme="majorEastAsia"/>
            <w:color w:val="auto"/>
            <w:u w:val="none"/>
          </w:rPr>
          <w:t>5.11.2</w:t>
        </w:r>
      </w:hyperlink>
      <w:r w:rsidRPr="006D55D1" w:rsidR="00A7786E">
        <w:t xml:space="preserve"> </w:t>
      </w:r>
      <w:r w:rsidRPr="006D55D1">
        <w:t>"Дорога</w:t>
      </w:r>
      <w:r w:rsidRPr="006D55D1" w:rsidR="00A7786E">
        <w:t xml:space="preserve"> с полосой для велосипедистов", </w:t>
      </w:r>
      <w:hyperlink r:id="rId4" w:anchor="/document/1305770/entry/95157" w:history="1">
        <w:r w:rsidRPr="006D55D1">
          <w:rPr>
            <w:rStyle w:val="Hyperlink"/>
            <w:rFonts w:eastAsiaTheme="majorEastAsia"/>
            <w:color w:val="auto"/>
            <w:u w:val="none"/>
          </w:rPr>
          <w:t>5.15.7</w:t>
        </w:r>
      </w:hyperlink>
      <w:r w:rsidRPr="006D55D1" w:rsidR="00A7786E">
        <w:t xml:space="preserve"> </w:t>
      </w:r>
      <w:r w:rsidRPr="006D55D1">
        <w:t>"Направление движения по полосам", когда это связано с выездом на полосу встреч</w:t>
      </w:r>
      <w:r w:rsidRPr="006D55D1" w:rsidR="00A7786E">
        <w:t xml:space="preserve">ного движения, и (или) дорожной </w:t>
      </w:r>
      <w:hyperlink r:id="rId4" w:anchor="/document/1305770/entry/2011" w:history="1">
        <w:r w:rsidRPr="006D55D1">
          <w:rPr>
            <w:rStyle w:val="Hyperlink"/>
            <w:rFonts w:eastAsiaTheme="majorEastAsia"/>
            <w:color w:val="auto"/>
            <w:u w:val="none"/>
          </w:rPr>
          <w:t>разметки 1.1</w:t>
        </w:r>
      </w:hyperlink>
      <w:r w:rsidRPr="006D55D1" w:rsidR="00A7786E">
        <w:t xml:space="preserve">, </w:t>
      </w:r>
      <w:hyperlink r:id="rId4" w:anchor="/document/1305770/entry/2013" w:history="1">
        <w:r w:rsidRPr="006D55D1">
          <w:rPr>
            <w:rStyle w:val="Hyperlink"/>
            <w:rFonts w:eastAsiaTheme="majorEastAsia"/>
            <w:color w:val="auto"/>
            <w:u w:val="none"/>
          </w:rPr>
          <w:t>1.3</w:t>
        </w:r>
      </w:hyperlink>
      <w:r w:rsidRPr="006D55D1" w:rsidR="00A7786E">
        <w:t xml:space="preserve">, </w:t>
      </w:r>
      <w:hyperlink r:id="rId4" w:anchor="/document/1305770/entry/2111" w:history="1">
        <w:r w:rsidRPr="006D55D1">
          <w:rPr>
            <w:rStyle w:val="Hyperlink"/>
            <w:rFonts w:eastAsiaTheme="majorEastAsia"/>
            <w:color w:val="auto"/>
            <w:u w:val="none"/>
          </w:rPr>
          <w:t>1.11</w:t>
        </w:r>
      </w:hyperlink>
      <w:r w:rsidRPr="006D55D1" w:rsidR="00A7786E">
        <w:t xml:space="preserve"> </w:t>
      </w:r>
      <w:r w:rsidRPr="006D55D1">
        <w:t>(разделяющих транспортные</w:t>
      </w:r>
      <w:r w:rsidRPr="006D55D1">
        <w:t xml:space="preserve"> потоки противоположных направлений) также образует объективную сторону состава административного п</w:t>
      </w:r>
      <w:r w:rsidRPr="006D55D1" w:rsidR="00A7786E">
        <w:t xml:space="preserve">равонарушения, предусмотренного </w:t>
      </w:r>
      <w:hyperlink r:id="rId4" w:anchor="/document/12125267/entry/121504" w:history="1">
        <w:r w:rsidRPr="006D55D1">
          <w:rPr>
            <w:rStyle w:val="Hyperlink"/>
            <w:rFonts w:eastAsiaTheme="majorEastAsia"/>
            <w:color w:val="auto"/>
            <w:u w:val="none"/>
          </w:rPr>
          <w:t>частью 4 статьи 12.15</w:t>
        </w:r>
      </w:hyperlink>
      <w:r w:rsidRPr="006D55D1" w:rsidR="00A7786E">
        <w:t xml:space="preserve"> </w:t>
      </w:r>
      <w:r w:rsidRPr="006D55D1">
        <w:t>КоАП РФ. Невыполне</w:t>
      </w:r>
      <w:r w:rsidRPr="006D55D1" w:rsidR="00A7786E">
        <w:t xml:space="preserve">ние требований дорожных </w:t>
      </w:r>
      <w:hyperlink r:id="rId4" w:anchor="/document/1305770/entry/4043" w:history="1">
        <w:r w:rsidRPr="006D55D1">
          <w:rPr>
            <w:rStyle w:val="Hyperlink"/>
            <w:rFonts w:eastAsiaTheme="majorEastAsia"/>
            <w:color w:val="auto"/>
            <w:u w:val="none"/>
          </w:rPr>
          <w:t>знаков 4.3</w:t>
        </w:r>
      </w:hyperlink>
      <w:r w:rsidRPr="006D55D1" w:rsidR="00A7786E">
        <w:rPr>
          <w:rStyle w:val="Hyperlink"/>
          <w:rFonts w:eastAsiaTheme="majorEastAsia"/>
          <w:color w:val="auto"/>
          <w:u w:val="none"/>
        </w:rPr>
        <w:t xml:space="preserve"> </w:t>
      </w:r>
      <w:r w:rsidRPr="006D55D1" w:rsidR="00A7786E">
        <w:t xml:space="preserve">"Круговое движение", </w:t>
      </w:r>
      <w:hyperlink r:id="rId4" w:anchor="/document/1305770/entry/31" w:history="1">
        <w:r w:rsidRPr="006D55D1">
          <w:rPr>
            <w:rStyle w:val="Hyperlink"/>
            <w:rFonts w:eastAsiaTheme="majorEastAsia"/>
            <w:color w:val="auto"/>
            <w:u w:val="none"/>
          </w:rPr>
          <w:t>3.1</w:t>
        </w:r>
      </w:hyperlink>
      <w:r w:rsidRPr="006D55D1" w:rsidR="00A7786E">
        <w:t xml:space="preserve"> "Въезд запрещен" (в том числе с </w:t>
      </w:r>
      <w:hyperlink r:id="rId4" w:anchor="/document/1305770/entry/9814" w:history="1">
        <w:r w:rsidRPr="006D55D1">
          <w:rPr>
            <w:rStyle w:val="Hyperlink"/>
            <w:rFonts w:eastAsiaTheme="majorEastAsia"/>
            <w:color w:val="auto"/>
            <w:u w:val="none"/>
          </w:rPr>
          <w:t>табличкой 8.14</w:t>
        </w:r>
      </w:hyperlink>
      <w:r w:rsidRPr="006D55D1" w:rsidR="00A7786E">
        <w:t xml:space="preserve"> </w:t>
      </w:r>
      <w:r w:rsidRPr="006D55D1">
        <w:t>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EA33E6" w:rsidRPr="006D55D1" w:rsidP="00EA33E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6D55D1">
        <w:t>При</w:t>
      </w:r>
      <w:r w:rsidRPr="006D55D1">
        <w:t xml:space="preserve"> этом действия лица, выехавшего на полосу, предназначенную для встречного движения, с соблюдением требований </w:t>
      </w:r>
      <w:hyperlink r:id="rId4" w:anchor="/document/1305770/entry/1000" w:history="1">
        <w:r w:rsidRPr="006D55D1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6D55D1">
        <w:t> РФ, однако завершившего данный маневр в нарушение указанных требо</w:t>
      </w:r>
      <w:r w:rsidRPr="006D55D1">
        <w:t>ваний, также подлежат квалификации по </w:t>
      </w:r>
      <w:hyperlink r:id="rId4" w:anchor="/document/12125267/entry/121504" w:history="1">
        <w:r w:rsidRPr="006D55D1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6D55D1">
        <w:t> КоАП РФ.</w:t>
      </w:r>
    </w:p>
    <w:p w:rsidR="00EA33E6" w:rsidRPr="006D55D1" w:rsidP="00EA33E6">
      <w:pPr>
        <w:jc w:val="both"/>
      </w:pPr>
      <w:r w:rsidRPr="006D55D1">
        <w:t xml:space="preserve">        По смыслу закона, противоправный выезд на сторону дороги, предназначенную для встречного движения, </w:t>
      </w:r>
      <w:r w:rsidRPr="006D55D1">
        <w:t>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</w:t>
      </w:r>
      <w:r w:rsidRPr="006D55D1">
        <w:t>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</w:t>
      </w:r>
      <w:r w:rsidRPr="006D55D1">
        <w:t>рожности.</w:t>
      </w:r>
    </w:p>
    <w:p w:rsidR="00EA33E6" w:rsidRPr="006D55D1" w:rsidP="00EA33E6">
      <w:pPr>
        <w:ind w:firstLine="567"/>
        <w:jc w:val="both"/>
      </w:pPr>
      <w:r w:rsidRPr="006D55D1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5" w:anchor="/document/12125267/entry/282" w:history="1">
        <w:r w:rsidRPr="006D55D1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6D55D1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Файзуллина И.П. не установлено.  </w:t>
      </w:r>
    </w:p>
    <w:p w:rsidR="00EA33E6" w:rsidRPr="006D55D1" w:rsidP="00EA33E6">
      <w:pPr>
        <w:ind w:firstLine="567"/>
        <w:jc w:val="both"/>
      </w:pPr>
      <w:r w:rsidRPr="006D55D1">
        <w:t>Собранные по делу доказательства</w:t>
      </w:r>
      <w:r w:rsidRPr="006D55D1">
        <w:t xml:space="preserve"> получены в соответствии с требованиями </w:t>
      </w:r>
      <w:hyperlink r:id="rId5" w:anchor="/document/12125267/entry/262" w:history="1">
        <w:r w:rsidRPr="006D55D1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6D55D1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</w:t>
      </w:r>
      <w:r w:rsidRPr="006D55D1">
        <w:t>тративного правонарушения, допустимыми и достаточными.</w:t>
      </w:r>
    </w:p>
    <w:p w:rsidR="00EA33E6" w:rsidRPr="006D55D1" w:rsidP="00EA33E6">
      <w:pPr>
        <w:ind w:firstLine="708"/>
        <w:jc w:val="both"/>
      </w:pPr>
      <w:r w:rsidRPr="006D55D1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</w:t>
      </w:r>
      <w:r w:rsidRPr="006D55D1">
        <w:t xml:space="preserve">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</w:t>
      </w:r>
      <w:r w:rsidRPr="006D55D1">
        <w:t xml:space="preserve">рждаются совокупностью собранных по делу доказательств.  </w:t>
      </w:r>
    </w:p>
    <w:p w:rsidR="00EA33E6" w:rsidRPr="006D55D1" w:rsidP="00EA33E6">
      <w:pPr>
        <w:jc w:val="both"/>
      </w:pPr>
      <w:r w:rsidRPr="006D55D1">
        <w:rPr>
          <w:iCs/>
        </w:rPr>
        <w:t xml:space="preserve">         Действия </w:t>
      </w:r>
      <w:r w:rsidRPr="006D55D1">
        <w:t>Файзуллина И.П.</w:t>
      </w:r>
      <w:r w:rsidRPr="006D55D1">
        <w:t xml:space="preserve"> </w:t>
      </w:r>
      <w:r w:rsidRPr="006D55D1">
        <w:rPr>
          <w:iCs/>
        </w:rPr>
        <w:t xml:space="preserve">суд квалифицирует по ч. 4 ст. 12.15 </w:t>
      </w:r>
      <w:r w:rsidRPr="006D55D1">
        <w:t>Кодекса Российской Федерации об административных правонарушениях</w:t>
      </w:r>
      <w:r w:rsidRPr="006D55D1">
        <w:rPr>
          <w:iCs/>
        </w:rPr>
        <w:t xml:space="preserve"> как выезд в нарушение Правил дорожного движения на сторону доро</w:t>
      </w:r>
      <w:r w:rsidRPr="006D55D1">
        <w:rPr>
          <w:iCs/>
        </w:rPr>
        <w:t xml:space="preserve">ги, предназначенную для встречного движения, за исключением случаев, предусмотренных ч. 3 ст. 12.15 </w:t>
      </w:r>
      <w:r w:rsidRPr="006D55D1">
        <w:t>Кодекса Российской Федерации об административных правонарушениях</w:t>
      </w:r>
      <w:r w:rsidRPr="006D55D1">
        <w:rPr>
          <w:iCs/>
        </w:rPr>
        <w:t xml:space="preserve">. </w:t>
      </w:r>
    </w:p>
    <w:p w:rsidR="00EA33E6" w:rsidRPr="006D55D1" w:rsidP="00EA33E6">
      <w:pPr>
        <w:jc w:val="both"/>
      </w:pPr>
      <w:r w:rsidRPr="006D55D1">
        <w:rPr>
          <w:iCs/>
        </w:rPr>
        <w:t xml:space="preserve"> </w:t>
      </w:r>
      <w:r w:rsidRPr="006D55D1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6D55D1">
        <w:t>Кодекса Российской Федерации об административных правонарушениях, является признание вины.</w:t>
      </w:r>
    </w:p>
    <w:p w:rsidR="00EA33E6" w:rsidRPr="006D55D1" w:rsidP="00EA33E6">
      <w:pPr>
        <w:ind w:firstLine="709"/>
        <w:jc w:val="both"/>
      </w:pPr>
      <w:r w:rsidRPr="006D55D1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6D55D1">
        <w:t>Кодекса Российской Федерации об административных правонарушениях, не имеется.</w:t>
      </w:r>
    </w:p>
    <w:p w:rsidR="00EA33E6" w:rsidRPr="006D55D1" w:rsidP="00EA33E6">
      <w:pPr>
        <w:jc w:val="both"/>
        <w:rPr>
          <w:iCs/>
        </w:rPr>
      </w:pPr>
      <w:r w:rsidRPr="006D55D1">
        <w:rPr>
          <w:iCs/>
        </w:rPr>
        <w:t xml:space="preserve">  </w:t>
      </w:r>
      <w:r w:rsidRPr="006D55D1">
        <w:rPr>
          <w:iCs/>
        </w:rPr>
        <w:t xml:space="preserve">         При назначении наказания мировой судья учитывает характер совершенного правонарушения и считает возможным назначить наказание в виде административного штрафа.         </w:t>
      </w:r>
    </w:p>
    <w:p w:rsidR="00EA33E6" w:rsidRPr="006D55D1" w:rsidP="00EA33E6">
      <w:pPr>
        <w:jc w:val="both"/>
        <w:rPr>
          <w:iCs/>
        </w:rPr>
      </w:pPr>
      <w:r w:rsidRPr="006D55D1">
        <w:rPr>
          <w:iCs/>
        </w:rPr>
        <w:t xml:space="preserve">             На основании изложенного, руководствуясь ст. 29.9, 29.10 Кодекса</w:t>
      </w:r>
      <w:r w:rsidRPr="006D55D1">
        <w:t xml:space="preserve"> Р</w:t>
      </w:r>
      <w:r w:rsidRPr="006D55D1">
        <w:t>оссийской Федерации об административных правонарушениях</w:t>
      </w:r>
      <w:r w:rsidRPr="006D55D1">
        <w:rPr>
          <w:iCs/>
        </w:rPr>
        <w:t>, суд</w:t>
      </w:r>
    </w:p>
    <w:p w:rsidR="00EA33E6" w:rsidRPr="006D55D1" w:rsidP="00EA33E6">
      <w:pPr>
        <w:jc w:val="both"/>
        <w:rPr>
          <w:iCs/>
        </w:rPr>
      </w:pPr>
    </w:p>
    <w:p w:rsidR="00EA33E6" w:rsidRPr="006D55D1" w:rsidP="00EA33E6">
      <w:pPr>
        <w:jc w:val="center"/>
        <w:rPr>
          <w:iCs/>
        </w:rPr>
      </w:pPr>
      <w:r w:rsidRPr="006D55D1">
        <w:rPr>
          <w:iCs/>
        </w:rPr>
        <w:t xml:space="preserve">ПОСТАНОВИЛ: </w:t>
      </w:r>
    </w:p>
    <w:p w:rsidR="00EA33E6" w:rsidRPr="006D55D1" w:rsidP="00EA33E6">
      <w:pPr>
        <w:ind w:firstLine="708"/>
        <w:jc w:val="both"/>
      </w:pPr>
      <w:r w:rsidRPr="006D55D1">
        <w:t xml:space="preserve">признать </w:t>
      </w:r>
      <w:r w:rsidRPr="006D55D1" w:rsidR="00C315F5">
        <w:rPr>
          <w:iCs/>
        </w:rPr>
        <w:t>Файзуллина</w:t>
      </w:r>
      <w:r w:rsidRPr="006D55D1" w:rsidR="00C315F5">
        <w:rPr>
          <w:iCs/>
        </w:rPr>
        <w:t xml:space="preserve"> </w:t>
      </w:r>
      <w:r w:rsidRPr="006D55D1">
        <w:rPr>
          <w:iCs/>
        </w:rPr>
        <w:t>И.П.</w:t>
      </w:r>
      <w:r w:rsidRPr="006D55D1">
        <w:rPr>
          <w:iCs/>
        </w:rPr>
        <w:t xml:space="preserve"> </w:t>
      </w:r>
      <w:r w:rsidRPr="006D55D1">
        <w:t xml:space="preserve">виновным в совершении правонарушения, предусмотренного </w:t>
      </w:r>
      <w:r w:rsidRPr="006D55D1">
        <w:rPr>
          <w:iCs/>
        </w:rPr>
        <w:t xml:space="preserve">части 4 статьи 12.15 </w:t>
      </w:r>
      <w:r w:rsidRPr="006D55D1">
        <w:t>Кодекса Российской Федерации об административных правонарушениях и наз</w:t>
      </w:r>
      <w:r w:rsidRPr="006D55D1">
        <w:t>начить ему наказание в виде административного штрафа в размере 7500 рублей.</w:t>
      </w:r>
    </w:p>
    <w:p w:rsidR="00EA33E6" w:rsidRPr="006D55D1" w:rsidP="00EA33E6">
      <w:pPr>
        <w:ind w:firstLine="567"/>
        <w:jc w:val="both"/>
        <w:rPr>
          <w:shd w:val="clear" w:color="auto" w:fill="FFFFFF"/>
        </w:rPr>
      </w:pPr>
      <w:r w:rsidRPr="006D55D1">
        <w:rPr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6D55D1">
        <w:rPr>
          <w:shd w:val="clear" w:color="auto" w:fill="FFFFFF"/>
        </w:rPr>
        <w:t>предусмотренного </w:t>
      </w:r>
      <w:hyperlink r:id="rId4" w:anchor="/document/12125267/entry/120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6D55D1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4" w:anchor="/document/12125267/entry/121011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</w:t>
        </w:r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ю 1.1 статьи 12.1</w:t>
        </w:r>
      </w:hyperlink>
      <w:r w:rsidRPr="006D55D1">
        <w:rPr>
          <w:shd w:val="clear" w:color="auto" w:fill="FFFFFF"/>
        </w:rPr>
        <w:t>, </w:t>
      </w:r>
      <w:hyperlink r:id="rId4" w:anchor="/document/12125267/entry/12702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6D55D1">
        <w:rPr>
          <w:shd w:val="clear" w:color="auto" w:fill="FFFFFF"/>
        </w:rPr>
        <w:t> и </w:t>
      </w:r>
      <w:hyperlink r:id="rId4" w:anchor="/document/12125267/entry/12704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6D55D1">
        <w:rPr>
          <w:shd w:val="clear" w:color="auto" w:fill="FFFFFF"/>
        </w:rPr>
        <w:t>, </w:t>
      </w:r>
      <w:hyperlink r:id="rId4" w:anchor="/document/12125267/entry/128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6D55D1">
        <w:rPr>
          <w:shd w:val="clear" w:color="auto" w:fill="FFFFFF"/>
        </w:rPr>
        <w:t>, </w:t>
      </w:r>
      <w:hyperlink r:id="rId4" w:anchor="/document/12125267/entry/12906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6D55D1">
        <w:rPr>
          <w:shd w:val="clear" w:color="auto" w:fill="FFFFFF"/>
        </w:rPr>
        <w:t> и </w:t>
      </w:r>
      <w:hyperlink r:id="rId4" w:anchor="/document/12125267/entry/12907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6D55D1">
        <w:rPr>
          <w:shd w:val="clear" w:color="auto" w:fill="FFFFFF"/>
        </w:rPr>
        <w:t>, </w:t>
      </w:r>
      <w:hyperlink r:id="rId4" w:anchor="/document/12125267/entry/1210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6D55D1">
        <w:rPr>
          <w:shd w:val="clear" w:color="auto" w:fill="FFFFFF"/>
        </w:rPr>
        <w:t>, </w:t>
      </w:r>
      <w:hyperlink r:id="rId4" w:anchor="/document/12125267/entry/12123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6D55D1">
        <w:rPr>
          <w:shd w:val="clear" w:color="auto" w:fill="FFFFFF"/>
        </w:rPr>
        <w:t>, </w:t>
      </w:r>
      <w:hyperlink r:id="rId4" w:anchor="/document/12125267/entry/121505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</w:t>
        </w:r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ю 5 статьи 12.15</w:t>
        </w:r>
      </w:hyperlink>
      <w:r w:rsidRPr="006D55D1">
        <w:rPr>
          <w:shd w:val="clear" w:color="auto" w:fill="FFFFFF"/>
        </w:rPr>
        <w:t>, </w:t>
      </w:r>
      <w:hyperlink r:id="rId4" w:anchor="/document/12125267/entry/1216031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6D55D1">
        <w:rPr>
          <w:shd w:val="clear" w:color="auto" w:fill="FFFFFF"/>
        </w:rPr>
        <w:t> </w:t>
      </w:r>
      <w:hyperlink r:id="rId4" w:anchor="/document/12125267/entry/122304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6D55D1">
        <w:rPr>
          <w:shd w:val="clear" w:color="auto" w:fill="FFFFFF"/>
        </w:rPr>
        <w:t>, </w:t>
      </w:r>
      <w:hyperlink r:id="rId4" w:anchor="/document/12125267/entry/1224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6D55D1">
        <w:rPr>
          <w:shd w:val="clear" w:color="auto" w:fill="FFFFFF"/>
        </w:rPr>
        <w:t>, </w:t>
      </w:r>
      <w:hyperlink r:id="rId4" w:anchor="/document/12125267/entry/1226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6D55D1">
        <w:rPr>
          <w:shd w:val="clear" w:color="auto" w:fill="FFFFFF"/>
        </w:rPr>
        <w:t>, </w:t>
      </w:r>
      <w:hyperlink r:id="rId4" w:anchor="/document/12125267/entry/122703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 xml:space="preserve">частью 3 статьи </w:t>
        </w:r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12.27</w:t>
        </w:r>
      </w:hyperlink>
      <w:r w:rsidRPr="006D55D1">
        <w:rPr>
          <w:shd w:val="clear" w:color="auto" w:fill="FFFFFF"/>
        </w:rPr>
        <w:t> настоящего Кодекса, административного правонарушения, выразившегося в несоблюдении</w:t>
      </w:r>
      <w:r w:rsidRPr="006D55D1">
        <w:rPr>
          <w:shd w:val="clear" w:color="auto" w:fill="FFFFFF"/>
        </w:rPr>
        <w:t xml:space="preserve">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</w:t>
      </w:r>
      <w:r w:rsidRPr="006D55D1">
        <w:rPr>
          <w:shd w:val="clear" w:color="auto" w:fill="FFFFFF"/>
        </w:rPr>
        <w:t>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</w:t>
      </w:r>
      <w:r w:rsidRPr="006D55D1">
        <w:rPr>
          <w:shd w:val="clear" w:color="auto" w:fill="FFFFFF"/>
        </w:rPr>
        <w:t xml:space="preserve">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</w:t>
      </w:r>
      <w:r w:rsidRPr="006D55D1">
        <w:rPr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6D55D1">
        <w:rPr>
          <w:shd w:val="clear" w:color="auto" w:fill="FFFFFF"/>
        </w:rPr>
        <w:t xml:space="preserve"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</w:t>
      </w:r>
      <w:r w:rsidRPr="006D55D1">
        <w:rPr>
          <w:shd w:val="clear" w:color="auto" w:fill="FFFFFF"/>
        </w:rPr>
        <w:t>установле</w:t>
      </w:r>
      <w:r w:rsidRPr="006D55D1">
        <w:rPr>
          <w:shd w:val="clear" w:color="auto" w:fill="FFFFFF"/>
        </w:rPr>
        <w:t>нными </w:t>
      </w:r>
      <w:hyperlink r:id="rId4" w:anchor="/document/12125267/entry/300" w:history="1">
        <w:r w:rsidRPr="006D55D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6D55D1">
        <w:rPr>
          <w:shd w:val="clear" w:color="auto" w:fill="FFFFFF"/>
        </w:rPr>
        <w:t xml:space="preserve"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</w:t>
      </w:r>
      <w:r w:rsidRPr="006D55D1">
        <w:rPr>
          <w:shd w:val="clear" w:color="auto" w:fill="FFFFFF"/>
        </w:rPr>
        <w:t>лицом, вынесшими постановление, административный штраф уплачивается в полном размере.</w:t>
      </w:r>
    </w:p>
    <w:p w:rsidR="00EA33E6" w:rsidRPr="006D55D1" w:rsidP="00EA33E6">
      <w:pPr>
        <w:ind w:firstLine="567"/>
        <w:jc w:val="both"/>
      </w:pPr>
      <w:r w:rsidRPr="006D55D1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</w:t>
      </w:r>
      <w:r w:rsidRPr="006D55D1">
        <w:t>Российской Федерации об административных правонарушениях.</w:t>
      </w:r>
    </w:p>
    <w:p w:rsidR="00EA33E6" w:rsidRPr="006D55D1" w:rsidP="00EA33E6">
      <w:pPr>
        <w:tabs>
          <w:tab w:val="left" w:pos="0"/>
        </w:tabs>
        <w:ind w:firstLine="700"/>
        <w:jc w:val="both"/>
      </w:pPr>
      <w:r w:rsidRPr="006D55D1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</w:t>
      </w:r>
      <w:r w:rsidRPr="006D55D1">
        <w:t xml:space="preserve">анк РКЦ г. Ханты-Мансийска БИК 007162163 ОКТМО 71874000 ИНН 8601010390 КПП 860101001, Вид платежа КБК 18811601123010001140, к/с 40102810245370000007 УИН </w:t>
      </w:r>
      <w:r w:rsidRPr="006D55D1" w:rsidR="00C315F5">
        <w:t>18810486250290000768</w:t>
      </w:r>
      <w:r w:rsidRPr="006D55D1">
        <w:t>.</w:t>
      </w:r>
    </w:p>
    <w:p w:rsidR="00EA33E6" w:rsidRPr="006D55D1" w:rsidP="00EA33E6">
      <w:pPr>
        <w:jc w:val="both"/>
        <w:rPr>
          <w:iCs/>
        </w:rPr>
      </w:pPr>
      <w:r w:rsidRPr="006D55D1">
        <w:rPr>
          <w:iCs/>
        </w:rPr>
        <w:t xml:space="preserve">    </w:t>
      </w:r>
      <w:r w:rsidRPr="006D55D1">
        <w:rPr>
          <w:iCs/>
        </w:rPr>
        <w:tab/>
        <w:t>Постановление может быть обжаловано в Нефтеюганский районный суд Ханты-Манси</w:t>
      </w:r>
      <w:r w:rsidRPr="006D55D1">
        <w:rPr>
          <w:iCs/>
        </w:rPr>
        <w:t>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A33E6" w:rsidRPr="006D55D1" w:rsidP="00EA33E6"/>
    <w:p w:rsidR="00A7786E" w:rsidRPr="006D55D1" w:rsidP="00EA33E6"/>
    <w:p w:rsidR="006D55D1" w:rsidRPr="006D55D1" w:rsidP="006D55D1">
      <w:r w:rsidRPr="006D55D1">
        <w:t xml:space="preserve">                              </w:t>
      </w:r>
    </w:p>
    <w:p w:rsidR="00EA33E6" w:rsidRPr="006D55D1" w:rsidP="006D55D1">
      <w:pPr>
        <w:jc w:val="center"/>
      </w:pPr>
      <w:r w:rsidRPr="006D55D1">
        <w:t>М</w:t>
      </w:r>
      <w:r w:rsidRPr="006D55D1">
        <w:t xml:space="preserve">ировой судья                         </w:t>
      </w:r>
      <w:r w:rsidRPr="006D55D1">
        <w:t xml:space="preserve">                         </w:t>
      </w:r>
      <w:r w:rsidRPr="006D55D1">
        <w:t>Е.А.Таскаева</w:t>
      </w:r>
    </w:p>
    <w:p w:rsidR="00B4555F" w:rsidRPr="006D55D1" w:rsidP="006D55D1">
      <w:pPr>
        <w:jc w:val="center"/>
      </w:pPr>
    </w:p>
    <w:sectPr w:rsidSect="00EA33E6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E6"/>
    <w:rsid w:val="00462AD1"/>
    <w:rsid w:val="004C12C7"/>
    <w:rsid w:val="004E1733"/>
    <w:rsid w:val="00591545"/>
    <w:rsid w:val="006D55D1"/>
    <w:rsid w:val="009A3D18"/>
    <w:rsid w:val="00A7786E"/>
    <w:rsid w:val="00B4555F"/>
    <w:rsid w:val="00BA3827"/>
    <w:rsid w:val="00C315F5"/>
    <w:rsid w:val="00DC0715"/>
    <w:rsid w:val="00EA3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7E6E54-47B7-C344-8972-CBEFD494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E6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EA3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EA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A33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EA33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EA33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EA33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EA33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EA33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EA33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A3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EA3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A33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EA33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EA33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EA33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EA33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EA33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EA33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EA3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EA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EA33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EA33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EA33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EA3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3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EA3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EA3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3E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EA33E6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EA33E6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EA33E6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EA33E6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22">
    <w:name w:val="Основной текст (2)_"/>
    <w:basedOn w:val="DefaultParagraphFont"/>
    <w:link w:val="23"/>
    <w:rsid w:val="00EA33E6"/>
    <w:rPr>
      <w:rFonts w:eastAsia="Times New Roman"/>
      <w:shd w:val="clear" w:color="auto" w:fill="FFFFFF"/>
    </w:rPr>
  </w:style>
  <w:style w:type="paragraph" w:customStyle="1" w:styleId="23">
    <w:name w:val="Основной текст (2)"/>
    <w:basedOn w:val="Normal"/>
    <w:link w:val="22"/>
    <w:rsid w:val="00EA33E6"/>
    <w:pPr>
      <w:widowControl w:val="0"/>
      <w:shd w:val="clear" w:color="auto" w:fill="FFFFFF"/>
      <w:spacing w:after="120" w:line="274" w:lineRule="exact"/>
      <w:jc w:val="both"/>
    </w:pPr>
    <w:rPr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EA33E6"/>
    <w:rPr>
      <w:color w:val="3C5F87"/>
      <w:u w:val="single"/>
    </w:rPr>
  </w:style>
  <w:style w:type="paragraph" w:customStyle="1" w:styleId="s1">
    <w:name w:val="s_1"/>
    <w:basedOn w:val="Normal"/>
    <w:rsid w:val="00EA33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